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u w:val="single"/>
        </w:rPr>
      </w:pPr>
      <w:r>
        <w:rPr/>
        <w:drawing>
          <wp:inline distT="0" distB="0" distL="0" distR="0">
            <wp:extent cx="2440305" cy="154686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center"/>
        <w:rPr>
          <w:color w:val="314004"/>
        </w:rPr>
      </w:pPr>
      <w:r>
        <w:rPr>
          <w:color w:val="314004"/>
          <w:sz w:val="36"/>
          <w:szCs w:val="36"/>
          <w:u w:val="single"/>
        </w:rPr>
        <w:t>CERTIFICAT MÉDICAL</w:t>
      </w:r>
    </w:p>
    <w:p>
      <w:pPr>
        <w:pStyle w:val="Normal"/>
        <w:bidi w:val="0"/>
        <w:jc w:val="center"/>
        <w:rPr>
          <w:color w:val="314004"/>
        </w:rPr>
      </w:pPr>
      <w:r>
        <w:rPr>
          <w:color w:val="314004"/>
          <w:sz w:val="28"/>
          <w:szCs w:val="28"/>
          <w:u w:val="none"/>
        </w:rPr>
        <w:t xml:space="preserve"> </w:t>
      </w:r>
      <w:r>
        <w:rPr>
          <w:color w:val="314004"/>
          <w:sz w:val="28"/>
          <w:szCs w:val="28"/>
          <w:u w:val="none"/>
        </w:rPr>
        <w:t xml:space="preserve">De non contre-indication à la pratique de la plongée sous-marine de loisirs </w:t>
      </w:r>
    </w:p>
    <w:p>
      <w:pPr>
        <w:pStyle w:val="Normal"/>
        <w:bidi w:val="0"/>
        <w:jc w:val="center"/>
        <w:rPr>
          <w:color w:val="314004"/>
          <w:u w:val="single"/>
        </w:rPr>
      </w:pPr>
      <w:r>
        <w:rPr>
          <w:color w:val="314004"/>
          <w:u w:val="singl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single"/>
        </w:rPr>
      </w:pPr>
      <w:r>
        <w:rPr>
          <w:rFonts w:eastAsia="Noto Sans" w:cs="Noto Sans" w:ascii="Noto Sans" w:hAnsi="Noto Sans"/>
          <w:sz w:val="24"/>
          <w:szCs w:val="24"/>
          <w:u w:val="single"/>
        </w:rPr>
        <w:t>Le demandeur 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single"/>
        </w:rPr>
      </w:pPr>
      <w:r>
        <w:rPr>
          <w:rFonts w:eastAsia="Noto Sans" w:cs="Noto Sans" w:ascii="Noto Sans" w:hAnsi="Noto Sans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>Nom et Prénom 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>Date de Naissance 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>Lieu et pays de naissance 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>Adresse 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single"/>
        </w:rPr>
      </w:pPr>
      <w:r>
        <w:rPr>
          <w:rFonts w:eastAsia="Noto Sans" w:cs="Noto Sans" w:ascii="Noto Sans" w:hAnsi="Noto Sans"/>
          <w:sz w:val="24"/>
          <w:szCs w:val="24"/>
          <w:u w:val="single"/>
        </w:rPr>
        <w:t>Nom et Prénoms du médecin traitant ou de famille 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single"/>
        </w:rPr>
      </w:pPr>
      <w:r>
        <w:rPr>
          <w:rFonts w:eastAsia="Noto Sans" w:cs="Noto Sans" w:ascii="Noto Sans" w:hAnsi="Noto Sans"/>
          <w:sz w:val="24"/>
          <w:szCs w:val="24"/>
          <w:u w:val="single"/>
        </w:rPr>
      </w:r>
    </w:p>
    <w:p>
      <w:pPr>
        <w:pStyle w:val="Normal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 xml:space="preserve">Adresse : 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  <w:t>Téléphone :</w:t>
      </w:r>
    </w:p>
    <w:p>
      <w:pPr>
        <w:pStyle w:val="Normal"/>
        <w:bidi w:val="0"/>
        <w:jc w:val="left"/>
        <w:rPr>
          <w:rFonts w:ascii="Noto Sans" w:hAnsi="Noto Sans" w:eastAsia="Noto Sans" w:cs="Noto Sans"/>
          <w:sz w:val="24"/>
          <w:szCs w:val="24"/>
          <w:u w:val="none"/>
        </w:rPr>
      </w:pPr>
      <w:r>
        <w:rPr>
          <w:rFonts w:eastAsia="Noto Sans" w:cs="Noto Sans" w:ascii="Noto Sans" w:hAnsi="Noto Sans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Noto Sans" w:hAnsi="Noto Sans" w:eastAsia="Noto Sans" w:cs="Noto Sans"/>
          <w:color w:val="004586"/>
          <w:sz w:val="20"/>
          <w:szCs w:val="20"/>
          <w:u w:val="none"/>
        </w:rPr>
      </w:pPr>
      <w:r>
        <w:rPr>
          <w:rFonts w:eastAsia="Noto Sans" w:cs="Noto Sans" w:ascii="Noto Sans" w:hAnsi="Noto Sans"/>
          <w:color w:val="004586"/>
          <w:sz w:val="20"/>
          <w:szCs w:val="20"/>
          <w:u w:val="none"/>
        </w:rPr>
        <w:t>Le médecin : Le demandeur souhaite pratiquer la plongée sous-marine de loisirs avec bouteilles à l’air comprimé. Merci de bien vouloir donner votre avis pour la pratique de cette activité de loisir par la personne nommée ci-dessus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mc:AlternateContent>
          <mc:Choice Requires="wps">
            <w:drawing>
              <wp:anchor behindDoc="0" distT="635" distB="635" distL="1270" distR="0" simplePos="0" locked="0" layoutInCell="1" allowOverlap="1" relativeHeight="3" wp14:anchorId="4E995D6B">
                <wp:simplePos x="0" y="0"/>
                <wp:positionH relativeFrom="column">
                  <wp:posOffset>126365</wp:posOffset>
                </wp:positionH>
                <wp:positionV relativeFrom="paragraph">
                  <wp:posOffset>201295</wp:posOffset>
                </wp:positionV>
                <wp:extent cx="314325" cy="152400"/>
                <wp:effectExtent l="1270" t="635" r="0" b="635"/>
                <wp:wrapNone/>
                <wp:docPr id="2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152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579d1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" path="m0,0l-2147483645,0l-2147483645,-2147483646l0,-2147483646xe" stroked="t" o:allowincell="f" style="position:absolute;margin-left:9.95pt;margin-top:15.85pt;width:24.7pt;height:11.95pt;mso-wrap-style:none;v-text-anchor:middle" wp14:anchorId="4E995D6B">
                <v:fill o:detectmouseclick="t" on="false"/>
                <v:stroke color="#579d1c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>
          <w:color w:val="7E0021"/>
          <w:sz w:val="20"/>
          <w:szCs w:val="20"/>
        </w:rPr>
      </w:pPr>
      <w:r>
        <w:rPr>
          <w:color w:val="7E0021"/>
          <w:sz w:val="20"/>
          <w:szCs w:val="20"/>
          <w:u w:val="none"/>
        </w:rPr>
        <w:t xml:space="preserve">                </w:t>
      </w:r>
    </w:p>
    <w:p>
      <w:pPr>
        <w:pStyle w:val="Normal"/>
        <w:bidi w:val="0"/>
        <w:jc w:val="left"/>
        <w:rPr>
          <w:color w:val="7E0021"/>
          <w:sz w:val="20"/>
          <w:szCs w:val="20"/>
        </w:rPr>
      </w:pPr>
      <w:r>
        <w:rPr/>
      </w:r>
    </w:p>
    <w:p>
      <w:pPr>
        <w:pStyle w:val="Normal"/>
        <w:bidi w:val="0"/>
        <w:jc w:val="left"/>
        <w:rPr>
          <w:color w:val="7E0021"/>
          <w:sz w:val="20"/>
          <w:szCs w:val="20"/>
        </w:rPr>
      </w:pPr>
      <w:r>
        <w:rPr>
          <w:color w:val="7E0021"/>
          <w:sz w:val="20"/>
          <w:szCs w:val="20"/>
          <w:u w:val="none"/>
        </w:rPr>
        <w:t>Je déclare Mlle, Mme, M._________________________ de ne présenter aucune contre-indication à la pratique de la plongée sous-marine de loisirs.</w:t>
      </w:r>
    </w:p>
    <w:p>
      <w:pPr>
        <w:pStyle w:val="Normal"/>
        <w:bidi w:val="0"/>
        <w:jc w:val="left"/>
        <w:rPr>
          <w:color w:val="7E0021"/>
          <w:sz w:val="20"/>
          <w:szCs w:val="20"/>
          <w:u w:val="none"/>
        </w:rPr>
      </w:pPr>
      <w:r>
        <w:rPr>
          <w:color w:val="7E0021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color w:val="7E0021"/>
          <w:sz w:val="20"/>
          <w:szCs w:val="20"/>
          <w:u w:val="none"/>
        </w:rPr>
      </w:pPr>
      <w:r>
        <w:rPr>
          <w:color w:val="7E0021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color w:val="7E0021"/>
          <w:sz w:val="20"/>
          <w:szCs w:val="20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4" wp14:anchorId="0161E5DC">
                <wp:simplePos x="0" y="0"/>
                <wp:positionH relativeFrom="column">
                  <wp:posOffset>126365</wp:posOffset>
                </wp:positionH>
                <wp:positionV relativeFrom="paragraph">
                  <wp:posOffset>21590</wp:posOffset>
                </wp:positionV>
                <wp:extent cx="352425" cy="190500"/>
                <wp:effectExtent l="1270" t="635" r="0" b="635"/>
                <wp:wrapNone/>
                <wp:docPr id="3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579d1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" path="m0,0l-2147483645,0l-2147483645,-2147483646l0,-2147483646xe" stroked="t" o:allowincell="f" style="position:absolute;margin-left:9.95pt;margin-top:1.7pt;width:27.7pt;height:14.95pt;mso-wrap-style:none;v-text-anchor:middle" wp14:anchorId="0161E5DC">
                <v:fill o:detectmouseclick="t" on="false"/>
                <v:stroke color="#579d1c" joinstyle="round" endcap="flat"/>
                <w10:wrap type="none"/>
              </v:rect>
            </w:pict>
          </mc:Fallback>
        </mc:AlternateContent>
      </w:r>
      <w:r>
        <w:rPr>
          <w:color w:val="7E0021"/>
          <w:sz w:val="20"/>
          <w:szCs w:val="20"/>
          <w:u w:val="none"/>
        </w:rPr>
        <w:t xml:space="preserve">                 </w:t>
      </w:r>
      <w:r>
        <w:rPr>
          <w:color w:val="7E0021"/>
          <w:sz w:val="20"/>
          <w:szCs w:val="20"/>
          <w:u w:val="none"/>
        </w:rPr>
        <w:t xml:space="preserve">Je ne peux pas délivrer de certificat à la personne nommée ci-dessus. </w:t>
      </w:r>
    </w:p>
    <w:p>
      <w:pPr>
        <w:pStyle w:val="Normal"/>
        <w:bidi w:val="0"/>
        <w:jc w:val="left"/>
        <w:rPr>
          <w:color w:val="7E0021"/>
          <w:sz w:val="28"/>
          <w:szCs w:val="28"/>
          <w:u w:val="none"/>
        </w:rPr>
      </w:pPr>
      <w:r>
        <w:rPr>
          <w:color w:val="7E0021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color w:val="7E0021"/>
          <w:sz w:val="28"/>
          <w:szCs w:val="28"/>
          <w:u w:val="none"/>
        </w:rPr>
      </w:pPr>
      <w:r>
        <w:rPr>
          <w:color w:val="7E0021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mc:AlternateContent>
          <mc:Choice Requires="wps">
            <w:drawing>
              <wp:anchor behindDoc="0" distT="1270" distB="635" distL="635" distR="1270" simplePos="0" locked="0" layoutInCell="1" allowOverlap="1" relativeHeight="5" wp14:anchorId="1AD13085">
                <wp:simplePos x="0" y="0"/>
                <wp:positionH relativeFrom="column">
                  <wp:posOffset>-387985</wp:posOffset>
                </wp:positionH>
                <wp:positionV relativeFrom="paragraph">
                  <wp:posOffset>12700</wp:posOffset>
                </wp:positionV>
                <wp:extent cx="6496050" cy="1343025"/>
                <wp:effectExtent l="635" t="1270" r="1270" b="635"/>
                <wp:wrapNone/>
                <wp:docPr id="4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134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0">
                          <a:solidFill>
                            <a:srgbClr val="ab47b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Cachet du médecin 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Date et signature 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  <w:font w:name="Lucid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InternetLink">
    <w:name w:val="Internet Link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dedessinpardfaut">
    <w:name w:val="Style de dessin par défau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Objetsansremplissage">
    <w:name w:val="Objet sans remplissage"/>
    <w:basedOn w:val="Stylededessinpardfaut"/>
    <w:qFormat/>
    <w:pPr/>
    <w:rPr/>
  </w:style>
  <w:style w:type="paragraph" w:styleId="Objetsansremplissageetsansligne">
    <w:name w:val="Objet sans remplissage et sans ligne"/>
    <w:basedOn w:val="Stylededessinpardfaut"/>
    <w:qFormat/>
    <w:pPr/>
    <w:rPr/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Caption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-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-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fr-FR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overflowPunct w:val="true"/>
      <w:bidi w:val="0"/>
      <w:spacing w:before="0" w:after="0"/>
      <w:ind w:hanging="340" w:left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bg-none">
    <w:name w:val="bg-none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bjetsdarrire-plan">
    <w:name w:val="Objets d'arrière-pla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Arrire-plan">
    <w:name w:val="Arrière-pla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suppressAutoHyphens w:val="true"/>
      <w:overflowPunct w:val="true"/>
      <w:bidi w:val="0"/>
      <w:spacing w:before="0" w:after="0"/>
      <w:ind w:hanging="340" w:left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1">
    <w:name w:val="master-page30~LT~Gliederung 1"/>
    <w:qFormat/>
    <w:pPr>
      <w:widowControl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master-page30LTGliederung2">
    <w:name w:val="master-page30~LT~Gliederung 2"/>
    <w:basedOn w:val="master-page30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0LTGliederung3">
    <w:name w:val="master-page30~LT~Gliederung 3"/>
    <w:basedOn w:val="master-page30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0LTGliederung4">
    <w:name w:val="master-page30~LT~Gliederung 4"/>
    <w:basedOn w:val="master-page30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5">
    <w:name w:val="master-page30~LT~Gliederung 5"/>
    <w:basedOn w:val="master-page30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6">
    <w:name w:val="master-page30~LT~Gliederung 6"/>
    <w:basedOn w:val="master-page30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7">
    <w:name w:val="master-page30~LT~Gliederung 7"/>
    <w:basedOn w:val="master-page30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8">
    <w:name w:val="master-page30~LT~Gliederung 8"/>
    <w:basedOn w:val="master-page30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Gliederung9">
    <w:name w:val="master-page30~LT~Gliederung 9"/>
    <w:basedOn w:val="master-page30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0LTTitel">
    <w:name w:val="master-page30~LT~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fr-FR" w:eastAsia="zh-CN" w:bidi="hi-IN"/>
    </w:rPr>
  </w:style>
  <w:style w:type="paragraph" w:styleId="master-page30LTUntertitel">
    <w:name w:val="master-page30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master-page30LTNotizen">
    <w:name w:val="master-page30~LT~Notizen"/>
    <w:qFormat/>
    <w:pPr>
      <w:widowControl/>
      <w:suppressAutoHyphens w:val="true"/>
      <w:overflowPunct w:val="true"/>
      <w:bidi w:val="0"/>
      <w:spacing w:before="0" w:after="0"/>
      <w:ind w:hanging="340" w:left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master-page30LTHintergrundobjekte">
    <w:name w:val="master-page30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master-page30LTHintergrund">
    <w:name w:val="master-page30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1</Pages>
  <Words>122</Words>
  <Characters>617</Characters>
  <CharactersWithSpaces>763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2024-02-14T13:40:34Z</dcterms:created>
  <dc:creator>Ghislain GOUTH</dc:creator>
  <dc:description/>
  <dc:language>fr-FR</dc:language>
  <cp:lastModifiedBy/>
  <dcterms:modified xsi:type="dcterms:W3CDTF">2024-10-22T18:00:39Z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